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BE" w:rsidRDefault="009679C4" w:rsidP="00E03263">
      <w:pPr>
        <w:jc w:val="center"/>
        <w:rPr>
          <w:b/>
          <w:i/>
          <w:sz w:val="36"/>
          <w:szCs w:val="36"/>
          <w:u w:val="single"/>
        </w:rPr>
      </w:pPr>
      <w:r w:rsidRPr="008D1BBE">
        <w:rPr>
          <w:b/>
          <w:i/>
          <w:sz w:val="36"/>
          <w:szCs w:val="36"/>
          <w:u w:val="single"/>
        </w:rPr>
        <w:t>Nabídka kroužků</w:t>
      </w:r>
      <w:r w:rsidR="002A3357" w:rsidRPr="008D1BBE">
        <w:rPr>
          <w:b/>
          <w:i/>
          <w:sz w:val="36"/>
          <w:szCs w:val="36"/>
          <w:u w:val="single"/>
        </w:rPr>
        <w:t xml:space="preserve"> Masarykovy ZŠ Klatovy, </w:t>
      </w:r>
    </w:p>
    <w:p w:rsidR="00DB33C9" w:rsidRPr="008D1BBE" w:rsidRDefault="002A3357" w:rsidP="00E03263">
      <w:pPr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8D1BBE">
        <w:rPr>
          <w:b/>
          <w:i/>
          <w:sz w:val="36"/>
          <w:szCs w:val="36"/>
          <w:u w:val="single"/>
        </w:rPr>
        <w:t>tř. Národních mučedníků 185</w:t>
      </w:r>
    </w:p>
    <w:p w:rsidR="00E03263" w:rsidRPr="008D1BBE" w:rsidRDefault="00E03263" w:rsidP="00E03263">
      <w:pPr>
        <w:jc w:val="center"/>
        <w:rPr>
          <w:b/>
          <w:i/>
          <w:sz w:val="36"/>
          <w:szCs w:val="36"/>
          <w:u w:val="single"/>
        </w:rPr>
      </w:pPr>
      <w:r w:rsidRPr="008D1BBE">
        <w:rPr>
          <w:b/>
          <w:i/>
          <w:sz w:val="36"/>
          <w:szCs w:val="36"/>
          <w:u w:val="single"/>
        </w:rPr>
        <w:t>201</w:t>
      </w:r>
      <w:r w:rsidR="004A2115" w:rsidRPr="008D1BBE">
        <w:rPr>
          <w:b/>
          <w:i/>
          <w:sz w:val="36"/>
          <w:szCs w:val="36"/>
          <w:u w:val="single"/>
        </w:rPr>
        <w:t>7</w:t>
      </w:r>
      <w:r w:rsidRPr="008D1BBE">
        <w:rPr>
          <w:b/>
          <w:i/>
          <w:sz w:val="36"/>
          <w:szCs w:val="36"/>
          <w:u w:val="single"/>
        </w:rPr>
        <w:t>/201</w:t>
      </w:r>
      <w:r w:rsidR="004A2115" w:rsidRPr="008D1BBE">
        <w:rPr>
          <w:b/>
          <w:i/>
          <w:sz w:val="36"/>
          <w:szCs w:val="36"/>
          <w:u w:val="single"/>
        </w:rPr>
        <w:t>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434"/>
      </w:tblGrid>
      <w:tr w:rsidR="009679C4" w:rsidRPr="008D1BBE" w:rsidTr="00E44897">
        <w:tc>
          <w:tcPr>
            <w:tcW w:w="3794" w:type="dxa"/>
          </w:tcPr>
          <w:p w:rsidR="009679C4" w:rsidRPr="008D1BBE" w:rsidRDefault="009679C4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 xml:space="preserve">Stolní tenis </w:t>
            </w:r>
            <w:r w:rsidRPr="008D1BBE">
              <w:rPr>
                <w:sz w:val="32"/>
                <w:szCs w:val="32"/>
              </w:rPr>
              <w:t>(1. – 3. třída)</w:t>
            </w:r>
          </w:p>
        </w:tc>
        <w:tc>
          <w:tcPr>
            <w:tcW w:w="1984" w:type="dxa"/>
          </w:tcPr>
          <w:p w:rsidR="009679C4" w:rsidRPr="008D1BBE" w:rsidRDefault="00947CAA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středa</w:t>
            </w:r>
          </w:p>
        </w:tc>
        <w:tc>
          <w:tcPr>
            <w:tcW w:w="3434" w:type="dxa"/>
          </w:tcPr>
          <w:p w:rsidR="009679C4" w:rsidRPr="008D1BBE" w:rsidRDefault="00947CAA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13</w:t>
            </w:r>
            <w:r w:rsidRPr="008D1BBE">
              <w:rPr>
                <w:sz w:val="32"/>
                <w:szCs w:val="32"/>
                <w:vertAlign w:val="superscript"/>
              </w:rPr>
              <w:t>30</w:t>
            </w:r>
            <w:r w:rsidRPr="008D1BBE">
              <w:rPr>
                <w:sz w:val="32"/>
                <w:szCs w:val="32"/>
              </w:rPr>
              <w:t xml:space="preserve"> – 14</w:t>
            </w:r>
            <w:r w:rsidRPr="008D1BBE">
              <w:rPr>
                <w:sz w:val="32"/>
                <w:szCs w:val="32"/>
                <w:vertAlign w:val="superscript"/>
              </w:rPr>
              <w:t>30</w:t>
            </w:r>
            <w:r w:rsidRPr="008D1BBE">
              <w:rPr>
                <w:sz w:val="32"/>
                <w:szCs w:val="32"/>
              </w:rPr>
              <w:t xml:space="preserve"> hod.</w:t>
            </w:r>
          </w:p>
        </w:tc>
      </w:tr>
      <w:tr w:rsidR="009679C4" w:rsidRPr="008D1BBE" w:rsidTr="00E44897">
        <w:tc>
          <w:tcPr>
            <w:tcW w:w="3794" w:type="dxa"/>
          </w:tcPr>
          <w:p w:rsidR="009679C4" w:rsidRPr="008D1BBE" w:rsidRDefault="009679C4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>Gymnastika</w:t>
            </w:r>
            <w:r w:rsidRPr="008D1BBE">
              <w:rPr>
                <w:sz w:val="32"/>
                <w:szCs w:val="32"/>
              </w:rPr>
              <w:t xml:space="preserve"> (1. – 5. třída)</w:t>
            </w:r>
          </w:p>
        </w:tc>
        <w:tc>
          <w:tcPr>
            <w:tcW w:w="1984" w:type="dxa"/>
          </w:tcPr>
          <w:p w:rsidR="009679C4" w:rsidRPr="008D1BBE" w:rsidRDefault="00947CAA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čtvrtek</w:t>
            </w:r>
          </w:p>
        </w:tc>
        <w:tc>
          <w:tcPr>
            <w:tcW w:w="3434" w:type="dxa"/>
          </w:tcPr>
          <w:p w:rsidR="009679C4" w:rsidRPr="008D1BBE" w:rsidRDefault="00947CAA" w:rsidP="00947CAA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13</w:t>
            </w:r>
            <w:r w:rsidRPr="008D1BBE">
              <w:rPr>
                <w:sz w:val="32"/>
                <w:szCs w:val="32"/>
                <w:vertAlign w:val="superscript"/>
              </w:rPr>
              <w:t>00</w:t>
            </w:r>
            <w:r w:rsidRPr="008D1BBE">
              <w:rPr>
                <w:sz w:val="32"/>
                <w:szCs w:val="32"/>
              </w:rPr>
              <w:t xml:space="preserve"> – 13</w:t>
            </w:r>
            <w:r w:rsidRPr="008D1BBE">
              <w:rPr>
                <w:sz w:val="32"/>
                <w:szCs w:val="32"/>
                <w:vertAlign w:val="superscript"/>
              </w:rPr>
              <w:t>45</w:t>
            </w:r>
            <w:r w:rsidRPr="008D1BBE">
              <w:rPr>
                <w:sz w:val="32"/>
                <w:szCs w:val="32"/>
              </w:rPr>
              <w:t xml:space="preserve"> hod. a 13</w:t>
            </w:r>
            <w:r w:rsidRPr="008D1BBE">
              <w:rPr>
                <w:sz w:val="32"/>
                <w:szCs w:val="32"/>
                <w:vertAlign w:val="superscript"/>
              </w:rPr>
              <w:t>45</w:t>
            </w:r>
            <w:r w:rsidRPr="008D1BBE">
              <w:rPr>
                <w:sz w:val="32"/>
                <w:szCs w:val="32"/>
              </w:rPr>
              <w:t xml:space="preserve"> – 14</w:t>
            </w:r>
            <w:r w:rsidRPr="008D1BBE">
              <w:rPr>
                <w:sz w:val="32"/>
                <w:szCs w:val="32"/>
                <w:vertAlign w:val="superscript"/>
              </w:rPr>
              <w:t>30</w:t>
            </w:r>
            <w:r w:rsidRPr="008D1BBE">
              <w:rPr>
                <w:sz w:val="32"/>
                <w:szCs w:val="32"/>
              </w:rPr>
              <w:t xml:space="preserve"> hod.</w:t>
            </w:r>
          </w:p>
        </w:tc>
      </w:tr>
      <w:tr w:rsidR="009679C4" w:rsidRPr="008D1BBE" w:rsidTr="00E44897">
        <w:tc>
          <w:tcPr>
            <w:tcW w:w="3794" w:type="dxa"/>
          </w:tcPr>
          <w:p w:rsidR="009679C4" w:rsidRPr="008D1BBE" w:rsidRDefault="009679C4" w:rsidP="004A2115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>Basebal</w:t>
            </w:r>
            <w:r w:rsidR="002A3357" w:rsidRPr="008D1BBE">
              <w:rPr>
                <w:color w:val="FF0000"/>
                <w:sz w:val="32"/>
                <w:szCs w:val="32"/>
              </w:rPr>
              <w:t>l</w:t>
            </w:r>
            <w:r w:rsidRPr="008D1BBE">
              <w:rPr>
                <w:sz w:val="32"/>
                <w:szCs w:val="32"/>
              </w:rPr>
              <w:t xml:space="preserve"> (2. – </w:t>
            </w:r>
            <w:r w:rsidR="004A2115" w:rsidRPr="008D1BBE">
              <w:rPr>
                <w:sz w:val="32"/>
                <w:szCs w:val="32"/>
              </w:rPr>
              <w:t>5</w:t>
            </w:r>
            <w:r w:rsidRPr="008D1BBE">
              <w:rPr>
                <w:sz w:val="32"/>
                <w:szCs w:val="32"/>
              </w:rPr>
              <w:t>. třída)</w:t>
            </w:r>
          </w:p>
        </w:tc>
        <w:tc>
          <w:tcPr>
            <w:tcW w:w="1984" w:type="dxa"/>
          </w:tcPr>
          <w:p w:rsidR="009679C4" w:rsidRPr="008D1BBE" w:rsidRDefault="00947CAA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pátek</w:t>
            </w:r>
          </w:p>
        </w:tc>
        <w:tc>
          <w:tcPr>
            <w:tcW w:w="3434" w:type="dxa"/>
          </w:tcPr>
          <w:p w:rsidR="009679C4" w:rsidRPr="008D1BBE" w:rsidRDefault="002A3357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14</w:t>
            </w:r>
            <w:r w:rsidRPr="008D1BBE">
              <w:rPr>
                <w:sz w:val="32"/>
                <w:szCs w:val="32"/>
                <w:vertAlign w:val="superscript"/>
              </w:rPr>
              <w:t>30</w:t>
            </w:r>
            <w:r w:rsidRPr="008D1BBE">
              <w:rPr>
                <w:sz w:val="32"/>
                <w:szCs w:val="32"/>
              </w:rPr>
              <w:t xml:space="preserve"> – 16</w:t>
            </w:r>
            <w:r w:rsidRPr="008D1BBE">
              <w:rPr>
                <w:sz w:val="32"/>
                <w:szCs w:val="32"/>
                <w:vertAlign w:val="superscript"/>
              </w:rPr>
              <w:t>00</w:t>
            </w:r>
            <w:r w:rsidRPr="008D1BBE">
              <w:rPr>
                <w:sz w:val="32"/>
                <w:szCs w:val="32"/>
              </w:rPr>
              <w:t xml:space="preserve"> hod.</w:t>
            </w:r>
          </w:p>
        </w:tc>
      </w:tr>
      <w:tr w:rsidR="00E44897" w:rsidRPr="008D1BBE" w:rsidTr="00E44897">
        <w:tc>
          <w:tcPr>
            <w:tcW w:w="3794" w:type="dxa"/>
          </w:tcPr>
          <w:p w:rsidR="00E44897" w:rsidRPr="008D1BBE" w:rsidRDefault="00E44897" w:rsidP="004A2115">
            <w:pPr>
              <w:rPr>
                <w:sz w:val="32"/>
                <w:szCs w:val="32"/>
              </w:rPr>
            </w:pPr>
            <w:proofErr w:type="spellStart"/>
            <w:r w:rsidRPr="008D1BBE">
              <w:rPr>
                <w:color w:val="FF0000"/>
                <w:sz w:val="32"/>
                <w:szCs w:val="32"/>
              </w:rPr>
              <w:t>LogIQ</w:t>
            </w:r>
            <w:proofErr w:type="spellEnd"/>
            <w:r w:rsidRPr="008D1BBE">
              <w:rPr>
                <w:color w:val="FF0000"/>
                <w:sz w:val="32"/>
                <w:szCs w:val="32"/>
              </w:rPr>
              <w:t xml:space="preserve"> </w:t>
            </w:r>
            <w:r w:rsidRPr="008D1BBE">
              <w:rPr>
                <w:sz w:val="32"/>
                <w:szCs w:val="32"/>
              </w:rPr>
              <w:t xml:space="preserve">(Chytré </w:t>
            </w:r>
            <w:proofErr w:type="gramStart"/>
            <w:r w:rsidRPr="008D1BBE">
              <w:rPr>
                <w:sz w:val="32"/>
                <w:szCs w:val="32"/>
              </w:rPr>
              <w:t>hlavičky – 1.  stupeň</w:t>
            </w:r>
            <w:proofErr w:type="gramEnd"/>
            <w:r w:rsidRPr="008D1BBE">
              <w:rPr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E44897" w:rsidRPr="008D1BBE" w:rsidRDefault="00E44897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čtvrtek</w:t>
            </w:r>
          </w:p>
        </w:tc>
        <w:tc>
          <w:tcPr>
            <w:tcW w:w="3434" w:type="dxa"/>
          </w:tcPr>
          <w:p w:rsidR="00E44897" w:rsidRPr="008D1BBE" w:rsidRDefault="00E44897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od 13</w:t>
            </w:r>
            <w:r w:rsidRPr="008D1BBE">
              <w:rPr>
                <w:sz w:val="32"/>
                <w:szCs w:val="32"/>
                <w:vertAlign w:val="superscript"/>
              </w:rPr>
              <w:t xml:space="preserve">15 </w:t>
            </w:r>
            <w:r w:rsidRPr="008D1BBE">
              <w:rPr>
                <w:sz w:val="32"/>
                <w:szCs w:val="32"/>
              </w:rPr>
              <w:t>hod.</w:t>
            </w:r>
          </w:p>
        </w:tc>
      </w:tr>
      <w:tr w:rsidR="002A3357" w:rsidRPr="008D1BBE" w:rsidTr="00E44897">
        <w:tc>
          <w:tcPr>
            <w:tcW w:w="3794" w:type="dxa"/>
          </w:tcPr>
          <w:p w:rsidR="002A3357" w:rsidRPr="008D1BBE" w:rsidRDefault="002A3357" w:rsidP="004A2115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 xml:space="preserve">Košíková </w:t>
            </w:r>
            <w:r w:rsidRPr="008D1BBE">
              <w:rPr>
                <w:sz w:val="32"/>
                <w:szCs w:val="32"/>
              </w:rPr>
              <w:t xml:space="preserve">(1. – </w:t>
            </w:r>
            <w:r w:rsidR="004A2115" w:rsidRPr="008D1BBE">
              <w:rPr>
                <w:sz w:val="32"/>
                <w:szCs w:val="32"/>
              </w:rPr>
              <w:t>5</w:t>
            </w:r>
            <w:r w:rsidRPr="008D1BBE">
              <w:rPr>
                <w:sz w:val="32"/>
                <w:szCs w:val="32"/>
              </w:rPr>
              <w:t>. třída)</w:t>
            </w:r>
          </w:p>
        </w:tc>
        <w:tc>
          <w:tcPr>
            <w:tcW w:w="1984" w:type="dxa"/>
          </w:tcPr>
          <w:p w:rsidR="002A3357" w:rsidRPr="008D1BBE" w:rsidRDefault="002A3357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 xml:space="preserve">pondělí </w:t>
            </w:r>
          </w:p>
        </w:tc>
        <w:tc>
          <w:tcPr>
            <w:tcW w:w="3434" w:type="dxa"/>
          </w:tcPr>
          <w:p w:rsidR="002A3357" w:rsidRPr="008D1BBE" w:rsidRDefault="002A3357" w:rsidP="004A2115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13</w:t>
            </w:r>
            <w:r w:rsidRPr="008D1BBE">
              <w:rPr>
                <w:sz w:val="32"/>
                <w:szCs w:val="32"/>
                <w:vertAlign w:val="superscript"/>
              </w:rPr>
              <w:t>30</w:t>
            </w:r>
            <w:r w:rsidRPr="008D1BBE">
              <w:rPr>
                <w:sz w:val="32"/>
                <w:szCs w:val="32"/>
              </w:rPr>
              <w:t xml:space="preserve"> – 14</w:t>
            </w:r>
            <w:r w:rsidR="004A2115" w:rsidRPr="008D1BBE">
              <w:rPr>
                <w:sz w:val="32"/>
                <w:szCs w:val="32"/>
                <w:vertAlign w:val="superscript"/>
              </w:rPr>
              <w:t>15</w:t>
            </w:r>
            <w:r w:rsidRPr="008D1BBE">
              <w:rPr>
                <w:sz w:val="32"/>
                <w:szCs w:val="32"/>
              </w:rPr>
              <w:t xml:space="preserve"> hod.</w:t>
            </w:r>
            <w:r w:rsidR="004A2115" w:rsidRPr="008D1BBE">
              <w:rPr>
                <w:sz w:val="32"/>
                <w:szCs w:val="32"/>
              </w:rPr>
              <w:t>, 14</w:t>
            </w:r>
            <w:r w:rsidR="004A2115" w:rsidRPr="008D1BBE">
              <w:rPr>
                <w:sz w:val="32"/>
                <w:szCs w:val="32"/>
                <w:vertAlign w:val="superscript"/>
              </w:rPr>
              <w:t>15</w:t>
            </w:r>
            <w:r w:rsidR="004A2115" w:rsidRPr="008D1BBE">
              <w:rPr>
                <w:sz w:val="32"/>
                <w:szCs w:val="32"/>
              </w:rPr>
              <w:t xml:space="preserve"> – 15</w:t>
            </w:r>
            <w:r w:rsidR="004A2115" w:rsidRPr="008D1BBE">
              <w:rPr>
                <w:sz w:val="32"/>
                <w:szCs w:val="32"/>
                <w:vertAlign w:val="superscript"/>
              </w:rPr>
              <w:t>00</w:t>
            </w:r>
            <w:r w:rsidR="004A2115" w:rsidRPr="008D1BBE">
              <w:rPr>
                <w:sz w:val="32"/>
                <w:szCs w:val="32"/>
              </w:rPr>
              <w:t xml:space="preserve"> hod.</w:t>
            </w:r>
          </w:p>
        </w:tc>
      </w:tr>
      <w:tr w:rsidR="002A3357" w:rsidRPr="008D1BBE" w:rsidTr="00E44897">
        <w:tc>
          <w:tcPr>
            <w:tcW w:w="3794" w:type="dxa"/>
          </w:tcPr>
          <w:p w:rsidR="002A3357" w:rsidRPr="008D1BBE" w:rsidRDefault="002A3357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 xml:space="preserve">Anglický </w:t>
            </w:r>
            <w:proofErr w:type="gramStart"/>
            <w:r w:rsidRPr="008D1BBE">
              <w:rPr>
                <w:color w:val="FF0000"/>
                <w:sz w:val="32"/>
                <w:szCs w:val="32"/>
              </w:rPr>
              <w:t xml:space="preserve">jazyk  </w:t>
            </w:r>
            <w:r w:rsidRPr="008D1BBE">
              <w:rPr>
                <w:sz w:val="32"/>
                <w:szCs w:val="32"/>
              </w:rPr>
              <w:t>(v ŠD</w:t>
            </w:r>
            <w:proofErr w:type="gramEnd"/>
            <w:r w:rsidR="004A2115" w:rsidRPr="008D1BBE">
              <w:rPr>
                <w:sz w:val="32"/>
                <w:szCs w:val="32"/>
              </w:rPr>
              <w:t xml:space="preserve"> 1. třída</w:t>
            </w:r>
            <w:r w:rsidRPr="008D1BBE">
              <w:rPr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2A3357" w:rsidRPr="008D1BBE" w:rsidRDefault="002A3357" w:rsidP="008D1BBE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 xml:space="preserve">v </w:t>
            </w:r>
            <w:r w:rsidR="00E03263" w:rsidRPr="008D1BBE">
              <w:rPr>
                <w:sz w:val="32"/>
                <w:szCs w:val="32"/>
              </w:rPr>
              <w:t xml:space="preserve">rámci provozu </w:t>
            </w:r>
            <w:r w:rsidR="008D1BBE">
              <w:rPr>
                <w:sz w:val="32"/>
                <w:szCs w:val="32"/>
              </w:rPr>
              <w:t>ŠD</w:t>
            </w:r>
          </w:p>
        </w:tc>
        <w:tc>
          <w:tcPr>
            <w:tcW w:w="3434" w:type="dxa"/>
          </w:tcPr>
          <w:p w:rsidR="002A3357" w:rsidRPr="008D1BBE" w:rsidRDefault="002A3357">
            <w:pPr>
              <w:rPr>
                <w:sz w:val="32"/>
                <w:szCs w:val="32"/>
              </w:rPr>
            </w:pPr>
          </w:p>
        </w:tc>
      </w:tr>
      <w:tr w:rsidR="002A3357" w:rsidRPr="008D1BBE" w:rsidTr="00E44897">
        <w:tc>
          <w:tcPr>
            <w:tcW w:w="3794" w:type="dxa"/>
          </w:tcPr>
          <w:p w:rsidR="002A3357" w:rsidRPr="008D1BBE" w:rsidRDefault="002A3357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 xml:space="preserve">Anglický jazyk </w:t>
            </w:r>
            <w:r w:rsidRPr="008D1BBE">
              <w:rPr>
                <w:sz w:val="32"/>
                <w:szCs w:val="32"/>
              </w:rPr>
              <w:t>(2. třída)</w:t>
            </w:r>
          </w:p>
        </w:tc>
        <w:tc>
          <w:tcPr>
            <w:tcW w:w="1984" w:type="dxa"/>
          </w:tcPr>
          <w:p w:rsidR="002A3357" w:rsidRPr="008D1BBE" w:rsidRDefault="002A3357" w:rsidP="00947CAA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čtvrtek</w:t>
            </w:r>
          </w:p>
        </w:tc>
        <w:tc>
          <w:tcPr>
            <w:tcW w:w="3434" w:type="dxa"/>
          </w:tcPr>
          <w:p w:rsidR="002A3357" w:rsidRPr="008D1BBE" w:rsidRDefault="002A3357" w:rsidP="00832AF0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</w:t>
            </w:r>
            <w:r w:rsidR="00832AF0" w:rsidRPr="008D1BBE">
              <w:rPr>
                <w:sz w:val="32"/>
                <w:szCs w:val="32"/>
              </w:rPr>
              <w:t>2</w:t>
            </w:r>
            <w:r w:rsidR="00832AF0" w:rsidRPr="008D1BBE">
              <w:rPr>
                <w:sz w:val="32"/>
                <w:szCs w:val="32"/>
                <w:vertAlign w:val="superscript"/>
              </w:rPr>
              <w:t>4</w:t>
            </w:r>
            <w:r w:rsidR="004A2115" w:rsidRPr="008D1BBE">
              <w:rPr>
                <w:sz w:val="32"/>
                <w:szCs w:val="32"/>
                <w:vertAlign w:val="superscript"/>
              </w:rPr>
              <w:t>0</w:t>
            </w:r>
            <w:r w:rsidRPr="008D1BBE">
              <w:rPr>
                <w:sz w:val="32"/>
                <w:szCs w:val="32"/>
              </w:rPr>
              <w:t xml:space="preserve"> – 1</w:t>
            </w:r>
            <w:r w:rsidR="00832AF0" w:rsidRPr="008D1BBE">
              <w:rPr>
                <w:sz w:val="32"/>
                <w:szCs w:val="32"/>
              </w:rPr>
              <w:t>3</w:t>
            </w:r>
            <w:r w:rsidR="00832AF0" w:rsidRPr="008D1BBE">
              <w:rPr>
                <w:sz w:val="32"/>
                <w:szCs w:val="32"/>
                <w:vertAlign w:val="superscript"/>
              </w:rPr>
              <w:t>2</w:t>
            </w:r>
            <w:r w:rsidR="004A2115" w:rsidRPr="008D1BBE">
              <w:rPr>
                <w:sz w:val="32"/>
                <w:szCs w:val="32"/>
                <w:vertAlign w:val="superscript"/>
              </w:rPr>
              <w:t>5</w:t>
            </w:r>
            <w:r w:rsidRPr="008D1BBE">
              <w:rPr>
                <w:sz w:val="32"/>
                <w:szCs w:val="32"/>
              </w:rPr>
              <w:t>hod.</w:t>
            </w:r>
          </w:p>
        </w:tc>
      </w:tr>
      <w:tr w:rsidR="002A3357" w:rsidRPr="008D1BBE" w:rsidTr="00E44897">
        <w:tc>
          <w:tcPr>
            <w:tcW w:w="3794" w:type="dxa"/>
          </w:tcPr>
          <w:p w:rsidR="002A3357" w:rsidRPr="008D1BBE" w:rsidRDefault="002A3357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 xml:space="preserve">Anglický jazyk </w:t>
            </w:r>
            <w:r w:rsidRPr="008D1BBE">
              <w:rPr>
                <w:sz w:val="32"/>
                <w:szCs w:val="32"/>
              </w:rPr>
              <w:t>(3. – 5. třída)</w:t>
            </w:r>
          </w:p>
        </w:tc>
        <w:tc>
          <w:tcPr>
            <w:tcW w:w="1984" w:type="dxa"/>
          </w:tcPr>
          <w:p w:rsidR="002A3357" w:rsidRPr="008D1BBE" w:rsidRDefault="00C20AB1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čtvrtek</w:t>
            </w:r>
          </w:p>
        </w:tc>
        <w:tc>
          <w:tcPr>
            <w:tcW w:w="3434" w:type="dxa"/>
          </w:tcPr>
          <w:p w:rsidR="002A3357" w:rsidRPr="008D1BBE" w:rsidRDefault="00C20AB1" w:rsidP="003E4A36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12</w:t>
            </w:r>
            <w:r w:rsidRPr="008D1BBE">
              <w:rPr>
                <w:sz w:val="32"/>
                <w:szCs w:val="32"/>
                <w:vertAlign w:val="superscript"/>
              </w:rPr>
              <w:t>40</w:t>
            </w:r>
            <w:r w:rsidRPr="008D1BBE">
              <w:rPr>
                <w:sz w:val="32"/>
                <w:szCs w:val="32"/>
              </w:rPr>
              <w:t xml:space="preserve"> – 13</w:t>
            </w:r>
            <w:r w:rsidRPr="008D1BBE">
              <w:rPr>
                <w:sz w:val="32"/>
                <w:szCs w:val="32"/>
                <w:vertAlign w:val="superscript"/>
              </w:rPr>
              <w:t>25</w:t>
            </w:r>
            <w:r w:rsidRPr="008D1BBE">
              <w:rPr>
                <w:sz w:val="32"/>
                <w:szCs w:val="32"/>
              </w:rPr>
              <w:t xml:space="preserve"> hod.</w:t>
            </w:r>
          </w:p>
        </w:tc>
      </w:tr>
      <w:tr w:rsidR="002A3357" w:rsidRPr="008D1BBE" w:rsidTr="00E44897">
        <w:tc>
          <w:tcPr>
            <w:tcW w:w="3794" w:type="dxa"/>
          </w:tcPr>
          <w:p w:rsidR="002A3357" w:rsidRPr="008D1BBE" w:rsidRDefault="002A3357">
            <w:pPr>
              <w:rPr>
                <w:sz w:val="32"/>
                <w:szCs w:val="32"/>
              </w:rPr>
            </w:pPr>
            <w:proofErr w:type="spellStart"/>
            <w:r w:rsidRPr="008D1BBE">
              <w:rPr>
                <w:color w:val="FF0000"/>
                <w:sz w:val="32"/>
                <w:szCs w:val="32"/>
              </w:rPr>
              <w:t>Výtvarníček</w:t>
            </w:r>
            <w:proofErr w:type="spellEnd"/>
            <w:r w:rsidRPr="008D1BBE">
              <w:rPr>
                <w:sz w:val="32"/>
                <w:szCs w:val="32"/>
              </w:rPr>
              <w:t xml:space="preserve"> (1. – 5. třída)</w:t>
            </w:r>
          </w:p>
        </w:tc>
        <w:tc>
          <w:tcPr>
            <w:tcW w:w="1984" w:type="dxa"/>
          </w:tcPr>
          <w:p w:rsidR="002A3357" w:rsidRPr="008D1BBE" w:rsidRDefault="008C70BC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úterý</w:t>
            </w:r>
          </w:p>
        </w:tc>
        <w:tc>
          <w:tcPr>
            <w:tcW w:w="3434" w:type="dxa"/>
          </w:tcPr>
          <w:p w:rsidR="002A3357" w:rsidRPr="008D1BBE" w:rsidRDefault="002A3357" w:rsidP="003E4A36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13</w:t>
            </w:r>
            <w:r w:rsidRPr="008D1BBE">
              <w:rPr>
                <w:sz w:val="32"/>
                <w:szCs w:val="32"/>
                <w:vertAlign w:val="superscript"/>
              </w:rPr>
              <w:t>30</w:t>
            </w:r>
            <w:r w:rsidRPr="008D1BBE">
              <w:rPr>
                <w:sz w:val="32"/>
                <w:szCs w:val="32"/>
              </w:rPr>
              <w:t xml:space="preserve"> – 14</w:t>
            </w:r>
            <w:r w:rsidR="008C70BC" w:rsidRPr="008D1BBE">
              <w:rPr>
                <w:sz w:val="32"/>
                <w:szCs w:val="32"/>
                <w:vertAlign w:val="superscript"/>
              </w:rPr>
              <w:t>15</w:t>
            </w:r>
            <w:r w:rsidRPr="008D1BBE">
              <w:rPr>
                <w:sz w:val="32"/>
                <w:szCs w:val="32"/>
              </w:rPr>
              <w:t xml:space="preserve"> hod.</w:t>
            </w:r>
          </w:p>
        </w:tc>
      </w:tr>
      <w:tr w:rsidR="002A3357" w:rsidRPr="008D1BBE" w:rsidTr="00E44897">
        <w:tc>
          <w:tcPr>
            <w:tcW w:w="3794" w:type="dxa"/>
          </w:tcPr>
          <w:p w:rsidR="002A3357" w:rsidRPr="008D1BBE" w:rsidRDefault="002A3357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 xml:space="preserve">Německý jazyk </w:t>
            </w:r>
            <w:r w:rsidRPr="008D1BBE">
              <w:rPr>
                <w:sz w:val="32"/>
                <w:szCs w:val="32"/>
              </w:rPr>
              <w:t>(3. – 5.</w:t>
            </w:r>
            <w:r w:rsidR="00E03263" w:rsidRPr="008D1BBE">
              <w:rPr>
                <w:sz w:val="32"/>
                <w:szCs w:val="32"/>
              </w:rPr>
              <w:t xml:space="preserve"> tř.</w:t>
            </w:r>
            <w:r w:rsidRPr="008D1BBE">
              <w:rPr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2A3357" w:rsidRPr="008D1BBE" w:rsidRDefault="00317C7D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pondělí</w:t>
            </w:r>
          </w:p>
        </w:tc>
        <w:tc>
          <w:tcPr>
            <w:tcW w:w="3434" w:type="dxa"/>
          </w:tcPr>
          <w:p w:rsidR="002A3357" w:rsidRPr="008D1BBE" w:rsidRDefault="002A3357" w:rsidP="00317C7D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14</w:t>
            </w:r>
            <w:r w:rsidR="00317C7D" w:rsidRPr="008D1BBE">
              <w:rPr>
                <w:sz w:val="32"/>
                <w:szCs w:val="32"/>
                <w:vertAlign w:val="superscript"/>
              </w:rPr>
              <w:t>00</w:t>
            </w:r>
            <w:r w:rsidRPr="008D1BBE">
              <w:rPr>
                <w:sz w:val="32"/>
                <w:szCs w:val="32"/>
              </w:rPr>
              <w:t xml:space="preserve"> – 1</w:t>
            </w:r>
            <w:r w:rsidR="00317C7D" w:rsidRPr="008D1BBE">
              <w:rPr>
                <w:sz w:val="32"/>
                <w:szCs w:val="32"/>
              </w:rPr>
              <w:t>4</w:t>
            </w:r>
            <w:r w:rsidR="00317C7D" w:rsidRPr="008D1BBE">
              <w:rPr>
                <w:sz w:val="32"/>
                <w:szCs w:val="32"/>
                <w:vertAlign w:val="superscript"/>
              </w:rPr>
              <w:t>45</w:t>
            </w:r>
            <w:r w:rsidRPr="008D1BBE">
              <w:rPr>
                <w:sz w:val="32"/>
                <w:szCs w:val="32"/>
              </w:rPr>
              <w:t xml:space="preserve"> hod.</w:t>
            </w:r>
          </w:p>
        </w:tc>
      </w:tr>
      <w:tr w:rsidR="002A3357" w:rsidRPr="008D1BBE" w:rsidTr="00E44897">
        <w:tc>
          <w:tcPr>
            <w:tcW w:w="3794" w:type="dxa"/>
          </w:tcPr>
          <w:p w:rsidR="002A3357" w:rsidRPr="008D1BBE" w:rsidRDefault="002A3357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 xml:space="preserve">Anglický jazyk </w:t>
            </w:r>
            <w:r w:rsidRPr="008D1BBE">
              <w:rPr>
                <w:sz w:val="32"/>
                <w:szCs w:val="32"/>
              </w:rPr>
              <w:t>(6. – 9.</w:t>
            </w:r>
            <w:r w:rsidR="00E03263" w:rsidRPr="008D1BBE">
              <w:rPr>
                <w:sz w:val="32"/>
                <w:szCs w:val="32"/>
              </w:rPr>
              <w:t xml:space="preserve"> tř.</w:t>
            </w:r>
            <w:r w:rsidRPr="008D1BBE">
              <w:rPr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2A3357" w:rsidRPr="008D1BBE" w:rsidRDefault="00E44897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čtvrtek</w:t>
            </w:r>
          </w:p>
        </w:tc>
        <w:tc>
          <w:tcPr>
            <w:tcW w:w="3434" w:type="dxa"/>
          </w:tcPr>
          <w:p w:rsidR="002A3357" w:rsidRPr="008D1BBE" w:rsidRDefault="002A3357" w:rsidP="003E4A36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14</w:t>
            </w:r>
            <w:r w:rsidRPr="008D1BBE">
              <w:rPr>
                <w:sz w:val="32"/>
                <w:szCs w:val="32"/>
                <w:vertAlign w:val="superscript"/>
              </w:rPr>
              <w:t>00</w:t>
            </w:r>
            <w:r w:rsidRPr="008D1BBE">
              <w:rPr>
                <w:sz w:val="32"/>
                <w:szCs w:val="32"/>
              </w:rPr>
              <w:t xml:space="preserve"> – 14</w:t>
            </w:r>
            <w:r w:rsidRPr="008D1BBE">
              <w:rPr>
                <w:sz w:val="32"/>
                <w:szCs w:val="32"/>
                <w:vertAlign w:val="superscript"/>
              </w:rPr>
              <w:t>45</w:t>
            </w:r>
            <w:r w:rsidRPr="008D1BBE">
              <w:rPr>
                <w:sz w:val="32"/>
                <w:szCs w:val="32"/>
              </w:rPr>
              <w:t xml:space="preserve"> hod.</w:t>
            </w:r>
          </w:p>
        </w:tc>
      </w:tr>
      <w:tr w:rsidR="002A3357" w:rsidRPr="008D1BBE" w:rsidTr="00E44897">
        <w:tc>
          <w:tcPr>
            <w:tcW w:w="3794" w:type="dxa"/>
          </w:tcPr>
          <w:p w:rsidR="002A3357" w:rsidRPr="008D1BBE" w:rsidRDefault="00E44897" w:rsidP="00947CAA">
            <w:pPr>
              <w:rPr>
                <w:sz w:val="32"/>
                <w:szCs w:val="32"/>
              </w:rPr>
            </w:pPr>
            <w:r w:rsidRPr="008D1BBE">
              <w:rPr>
                <w:color w:val="FF0000"/>
                <w:sz w:val="32"/>
                <w:szCs w:val="32"/>
              </w:rPr>
              <w:t xml:space="preserve">Ruský jazyk </w:t>
            </w:r>
            <w:r w:rsidRPr="008D1BBE">
              <w:rPr>
                <w:sz w:val="32"/>
                <w:szCs w:val="32"/>
              </w:rPr>
              <w:t>(6. – 9. třída)</w:t>
            </w:r>
          </w:p>
        </w:tc>
        <w:tc>
          <w:tcPr>
            <w:tcW w:w="1984" w:type="dxa"/>
          </w:tcPr>
          <w:p w:rsidR="002A3357" w:rsidRPr="008D1BBE" w:rsidRDefault="00E44897" w:rsidP="00E03263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pondělí</w:t>
            </w:r>
          </w:p>
        </w:tc>
        <w:tc>
          <w:tcPr>
            <w:tcW w:w="3434" w:type="dxa"/>
          </w:tcPr>
          <w:p w:rsidR="002A3357" w:rsidRPr="008D1BBE" w:rsidRDefault="008C70BC" w:rsidP="003E4A36">
            <w:pPr>
              <w:rPr>
                <w:sz w:val="32"/>
                <w:szCs w:val="32"/>
              </w:rPr>
            </w:pPr>
            <w:r w:rsidRPr="008D1BBE">
              <w:rPr>
                <w:sz w:val="32"/>
                <w:szCs w:val="32"/>
              </w:rPr>
              <w:t>14</w:t>
            </w:r>
            <w:r w:rsidRPr="008D1BBE">
              <w:rPr>
                <w:sz w:val="32"/>
                <w:szCs w:val="32"/>
                <w:vertAlign w:val="superscript"/>
              </w:rPr>
              <w:t>00</w:t>
            </w:r>
            <w:r w:rsidRPr="008D1BBE">
              <w:rPr>
                <w:sz w:val="32"/>
                <w:szCs w:val="32"/>
              </w:rPr>
              <w:t xml:space="preserve"> – 14</w:t>
            </w:r>
            <w:r w:rsidRPr="008D1BBE">
              <w:rPr>
                <w:sz w:val="32"/>
                <w:szCs w:val="32"/>
                <w:vertAlign w:val="superscript"/>
              </w:rPr>
              <w:t>45</w:t>
            </w:r>
            <w:r w:rsidRPr="008D1BBE">
              <w:rPr>
                <w:sz w:val="32"/>
                <w:szCs w:val="32"/>
              </w:rPr>
              <w:t xml:space="preserve"> hod.</w:t>
            </w:r>
          </w:p>
        </w:tc>
      </w:tr>
    </w:tbl>
    <w:p w:rsidR="009679C4" w:rsidRDefault="009679C4"/>
    <w:p w:rsidR="00E03263" w:rsidRDefault="00E03263"/>
    <w:sectPr w:rsidR="00E0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C4"/>
    <w:rsid w:val="002A3357"/>
    <w:rsid w:val="00317C7D"/>
    <w:rsid w:val="004A2115"/>
    <w:rsid w:val="004E602C"/>
    <w:rsid w:val="00646C5D"/>
    <w:rsid w:val="00832AF0"/>
    <w:rsid w:val="008C70BC"/>
    <w:rsid w:val="008D1BBE"/>
    <w:rsid w:val="008D6993"/>
    <w:rsid w:val="009273F2"/>
    <w:rsid w:val="00947CAA"/>
    <w:rsid w:val="009679C4"/>
    <w:rsid w:val="00C20AB1"/>
    <w:rsid w:val="00E03263"/>
    <w:rsid w:val="00E4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7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6</cp:revision>
  <cp:lastPrinted>2017-09-01T11:02:00Z</cp:lastPrinted>
  <dcterms:created xsi:type="dcterms:W3CDTF">2016-08-26T09:23:00Z</dcterms:created>
  <dcterms:modified xsi:type="dcterms:W3CDTF">2017-09-01T11:03:00Z</dcterms:modified>
</cp:coreProperties>
</file>